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b/>
          <w:color w:val="000000" w:themeColor="text1"/>
          <w:sz w:val="36"/>
          <w:szCs w:val="28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pict>
          <v:shape id="_x0000_s1025" o:spid="_x0000_s1025" o:spt="75" type="#_x0000_t75" style="position:absolute;left:0pt;margin-left:934pt;margin-top:842pt;height:24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t>绵阳市富乐国际学校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b/>
          <w:color w:val="000000" w:themeColor="text1"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</w:rPr>
        <w:t>2021—2022学年度人教版初中七年级上册道德与法治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b/>
          <w:color w:val="000000" w:themeColor="text1"/>
          <w:sz w:val="36"/>
          <w:szCs w:val="28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t xml:space="preserve"> 课时过关培优小训练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b/>
          <w:color w:val="000000" w:themeColor="text1"/>
          <w:sz w:val="36"/>
          <w:szCs w:val="28"/>
          <w:u w:val="single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t>班级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t>姓名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b/>
          <w:color w:val="000000" w:themeColor="text1"/>
          <w:sz w:val="36"/>
          <w:szCs w:val="28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t>第四单元　生命的思考</w:t>
      </w:r>
      <w:r>
        <w:rPr>
          <w:rFonts w:asciiTheme="minorEastAsia" w:hAnsiTheme="minorEastAsia" w:eastAsiaTheme="minorEastAsia"/>
          <w:b/>
          <w:color w:val="000000" w:themeColor="text1"/>
          <w:sz w:val="36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b/>
          <w:color w:val="000000" w:themeColor="text1"/>
          <w:sz w:val="36"/>
          <w:szCs w:val="28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t>第八课  探问生命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center"/>
        <w:textAlignment w:val="auto"/>
        <w:outlineLvl w:val="9"/>
        <w:rPr>
          <w:rFonts w:asciiTheme="minorEastAsia" w:hAnsiTheme="minorEastAsia"/>
          <w:b/>
          <w:color w:val="000000" w:themeColor="text1"/>
          <w:sz w:val="36"/>
          <w:szCs w:val="28"/>
        </w:rPr>
      </w:pPr>
      <w:r>
        <w:rPr>
          <w:rFonts w:hint="eastAsia" w:asciiTheme="minorEastAsia" w:hAnsiTheme="minorEastAsia"/>
          <w:b/>
          <w:color w:val="000000" w:themeColor="text1"/>
          <w:sz w:val="36"/>
          <w:szCs w:val="28"/>
        </w:rPr>
        <w:t>敬畏生命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1.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应急车道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是专门供工程救险、消防救援、医疗救护或民警执行紧急公务等处理应急事务车辆使用的车道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也被称为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生命通道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”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。我们要保持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生命通道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”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畅通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是因为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生命是脆弱的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要自立自强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要保障其他车道的行车速度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生命至上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要保障及时救援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生命是独特的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人生道路是不同的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2.[2021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山东滨州阳信县期末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《中华人民共和国道路交通安全法实施条例》第六十二条规定驾驶机动车不得有拨打接听手持电话、观看电视等妨碍安全驾驶的行为。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26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岁的小江下夜班开车回家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边开车边和朋友微信聊天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结果撞上了路灯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小江重伤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经抢救无效身亡。此事件带给我们的启示是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①敬畏生命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珍惜生命健康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②珍爱生命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学会自护自救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③呵护生命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自觉遵守法律法规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④珍视友谊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友情是人生的财富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①②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>B.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①③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②④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>D.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③④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3.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张全收用自己的善心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捐资助学、敬老孝老、扶贫济困、建桥修路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累计捐出善款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2 000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多万元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帮助农民工就业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200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多万人次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为农民工带来了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100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多亿元劳务收入。张全收的行为表明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①他能够尊重、关怀和善待身边的人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②敬畏生命要从扶贫济困开始做起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③他能够与周围的生命休戚与共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④敬畏生命是他内心的自愿选择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①②③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              B.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②③④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①③④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              D.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①②④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4.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生命是宝贵的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守住生命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我们才能感受四季的冷暖变化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体验生活的千姿百态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追求人生幸福的种种可能。下列做法中与上述观点不符的是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小李发现流浪人员后及时地把他送往救助站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小张在看到车祸发生后第一时间打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120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电话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小刘患严重的病毒性感冒仍坚持到学校上课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小王积极参加学校组织的各种安全演练活动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5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据某市应急管理局消息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该市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1—2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月份共发生各类生产安全事故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26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起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死亡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26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人。其中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道路运输事故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起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死亡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工贸事故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3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起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死亡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3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建设施工事故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2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起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死亡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2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其他事故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起、死亡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人。可见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　　　　　　　　　　　　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生命是坚强的、有力量的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生命是脆弱的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应懂得珍惜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遵守交规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定能活得长久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死亡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是每个人的最终归宿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6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下图《路人街上玩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跨栏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”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》给我们的主要启示是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drawing>
          <wp:inline distT="0" distB="0" distL="0" distR="0">
            <wp:extent cx="3114675" cy="2129155"/>
            <wp:effectExtent l="19050" t="0" r="9151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5049" cy="2129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生命是坚强的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要勇敢前行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要敬畏生命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珍爱生命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生命在于运动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要加强锻炼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要尊重和善待他人生命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7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.2021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3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月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29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日是第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26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个全国中小学生安全教育日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今年的主题是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知危险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会避险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守护安全成长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”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。在日常生活中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中小学生要养成生命至上的意识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养成良好的生活习惯。下列行为中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属于珍爱生命、善待生命的是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①小刚同学在过马路时从不闯红灯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②小华同学经常通宵玩电子游戏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③小丽同学看到路边有人晕倒及时拨打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120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④小强同学每天坚持锻炼身体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①②③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>B.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①③④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①②④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>D.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②③④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8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广东佛山顺德区期末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生命是宝贵的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我们都要敬畏生命。在个体生命受到威胁的时候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需要科学施救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避免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以命换命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”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的悲剧发生。这说明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敬畏生命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都要把自己的生命放在第一位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生命至上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必须承认别人的生命同样重要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关怀生命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只需听从内心的意愿作出选择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善待生命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谨慎地对待自己和他人的生命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9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为预防新型冠状病毒感染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商店贴出一米线位置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顾客自觉拉大排队间隔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空出安全距离。商店的做法和顾客的行为共同体现了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他人的生命比自己的生命更重要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每个人都无法抗拒生命发展的自然规律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自己生命价值高于他人生命价值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既珍惜自己生命又关爱他人生命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10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江苏常州一辆公交车遭遇交通事故坠入河中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附近的一名吊车司机发现后开着大吊车来到河边展开救援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最终公交车内的被困人员成功获救。此事经媒体报道后引发热议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网友们纷纷为吊车司机点赞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称其为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民间英雄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”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。网友们为吊车司机点赞的原因是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①他的行为体现了对生命的敬畏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②他的行为体现了对他人生命的关怀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③他的行为体现了对自己生命的珍爱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④他的行为有利于弘扬社会正能量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①②③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       B.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①②④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①③④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       D.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②③④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11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石家庄平山县期末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世界上最宝贵的东西是人的生命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!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生命不能彩排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只有一次精彩。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【思考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·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生命的守护】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在现实生活中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有的同学不遵守交通规则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有的同学动不动就打架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有的同学遇到一点挫折、打击就自残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甚至自杀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……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(1)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请你从生命的角度谈谈这些同学的做法属于什么行为。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【感悟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·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生命的崇高】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在我们的生活中经常闪现着一幅幅感人的画面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有的人站在路口护送老人和孩子过马路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素不相识的人为挽救他人生命争相献血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面对灾难不顾个人安危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奋力救援的逆行身影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……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这些感人画面诠释了对生命的敬畏之情。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(2)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请你谈谈我们为什么要对生命有敬畏之情。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12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某中学七年级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(1)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班为了增强同学们的生命意识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开展了一场以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敬畏生命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”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为主题的班会。假如你是这个班的一名学生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请你参与其中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回答下列问题。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(1)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请你谈谈开展该主题班会的意义。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(2)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请你为主题班会拟写一句关于珍爱生命的标语。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center"/>
        <w:textAlignment w:val="auto"/>
        <w:outlineLvl w:val="9"/>
        <w:rPr>
          <w:rFonts w:ascii="Times New Roman" w:hAnsi="Times New Roman" w:eastAsia="黑体" w:cs="Times New Roman"/>
          <w:color w:val="FF0000"/>
          <w:sz w:val="28"/>
          <w:szCs w:val="28"/>
        </w:rPr>
      </w:pPr>
      <w:r>
        <w:rPr>
          <w:rFonts w:ascii="Times New Roman" w:hAnsi="Times New Roman" w:eastAsia="黑体" w:cs="Times New Roman"/>
          <w:color w:val="FF0000"/>
          <w:sz w:val="28"/>
          <w:szCs w:val="28"/>
        </w:rPr>
        <w:t>参考答案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1.C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我们要保持</w:t>
      </w:r>
      <w:r>
        <w:rPr>
          <w:rFonts w:ascii="Times New Roman" w:hAnsi="Times New Roman" w:eastAsia="黑体"/>
          <w:color w:val="FF0000"/>
          <w:sz w:val="28"/>
          <w:szCs w:val="28"/>
        </w:rPr>
        <w:t>“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生命通道</w:t>
      </w:r>
      <w:r>
        <w:rPr>
          <w:rFonts w:ascii="Times New Roman" w:hAnsi="Times New Roman" w:eastAsia="黑体"/>
          <w:color w:val="FF0000"/>
          <w:sz w:val="28"/>
          <w:szCs w:val="28"/>
        </w:rPr>
        <w:t>”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畅通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是因为生命至上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要保障及时救援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应急通道被堵塞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会给生命救援带来障碍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所以</w:t>
      </w:r>
      <w:r>
        <w:rPr>
          <w:rFonts w:ascii="Times New Roman" w:hAnsi="Times New Roman" w:eastAsia="黑体"/>
          <w:color w:val="FF0000"/>
          <w:sz w:val="28"/>
          <w:szCs w:val="28"/>
        </w:rPr>
        <w:t>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项正确。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2.B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题干中小江违反道路交通安全法实施条例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开车时微信聊天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造成生命丧失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警示我们要敬畏生命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敬畏规则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要呵护生命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珍爱生命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hAnsi="宋体" w:eastAsia="宋体" w:cs="宋体"/>
          <w:color w:val="FF0000"/>
          <w:sz w:val="28"/>
          <w:szCs w:val="28"/>
        </w:rPr>
        <w:t>①③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说法正确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符合题意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hAnsi="宋体" w:eastAsia="宋体" w:cs="宋体"/>
          <w:color w:val="FF0000"/>
          <w:sz w:val="28"/>
          <w:szCs w:val="28"/>
        </w:rPr>
        <w:t>②④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与题意不相符。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3.C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材料中张全收捐资助学、扶贫济困、帮助农民工是他的自发行为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说明他懂得尊重、关怀和善待身边的人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做到了与周围的生命休戚与共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hAnsi="宋体" w:eastAsia="宋体" w:cs="宋体"/>
          <w:color w:val="FF0000"/>
          <w:sz w:val="28"/>
          <w:szCs w:val="28"/>
        </w:rPr>
        <w:t>①③④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正确。敬畏生命要从对自己生命的珍惜开始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hAnsi="宋体" w:eastAsia="宋体" w:cs="宋体"/>
          <w:color w:val="FF0000"/>
          <w:sz w:val="28"/>
          <w:szCs w:val="28"/>
        </w:rPr>
        <w:t>②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错误。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4.C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发现流浪人员后及时地把他送往救助站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看到车祸发生后第一时间打</w:t>
      </w:r>
      <w:r>
        <w:rPr>
          <w:rFonts w:ascii="Times New Roman" w:hAnsi="Times New Roman" w:eastAsia="黑体"/>
          <w:color w:val="FF0000"/>
          <w:sz w:val="28"/>
          <w:szCs w:val="28"/>
        </w:rPr>
        <w:t>120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电话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积极参加学校组织的各种安全演练活动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都是珍视生命的表现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故</w:t>
      </w:r>
      <w:r>
        <w:rPr>
          <w:rFonts w:ascii="Times New Roman" w:hAnsi="Times New Roman" w:eastAsia="黑体"/>
          <w:color w:val="FF0000"/>
          <w:sz w:val="28"/>
          <w:szCs w:val="28"/>
        </w:rPr>
        <w:t>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、</w:t>
      </w:r>
      <w:r>
        <w:rPr>
          <w:rFonts w:ascii="Times New Roman" w:hAnsi="Times New Roman" w:eastAsia="黑体"/>
          <w:color w:val="FF0000"/>
          <w:sz w:val="28"/>
          <w:szCs w:val="28"/>
        </w:rPr>
        <w:t>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、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正确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不符合题意要求</w:t>
      </w:r>
      <w:r>
        <w:rPr>
          <w:rFonts w:ascii="Times New Roman" w:hAnsi="Times New Roman" w:eastAsia="黑体"/>
          <w:color w:val="FF0000"/>
          <w:sz w:val="28"/>
          <w:szCs w:val="28"/>
        </w:rPr>
        <w:t>;C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做法错误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生病要及时就医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遵守医嘱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科学用药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病毒性感冒容易传染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坚持上课不利于保护他人身体健康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符合题意要求。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5</w:t>
      </w:r>
      <w:r>
        <w:rPr>
          <w:rFonts w:ascii="Times New Roman" w:hAnsi="Times New Roman" w:eastAsia="黑体"/>
          <w:color w:val="FF0000"/>
          <w:sz w:val="28"/>
          <w:szCs w:val="28"/>
        </w:rPr>
        <w:t>.B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题干中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各种意外事故的发生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导致多人死亡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表明生命是脆弱的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应懂得珍惜</w:t>
      </w:r>
      <w:r>
        <w:rPr>
          <w:rFonts w:ascii="Times New Roman" w:hAnsi="Times New Roman" w:eastAsia="黑体"/>
          <w:color w:val="FF0000"/>
          <w:sz w:val="28"/>
          <w:szCs w:val="28"/>
        </w:rPr>
        <w:t>,B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项正确</w:t>
      </w:r>
      <w:r>
        <w:rPr>
          <w:rFonts w:ascii="Times New Roman" w:hAnsi="Times New Roman" w:eastAsia="黑体"/>
          <w:color w:val="FF0000"/>
          <w:sz w:val="28"/>
          <w:szCs w:val="28"/>
        </w:rPr>
        <w:t>;C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项说法绝对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不选</w:t>
      </w:r>
      <w:r>
        <w:rPr>
          <w:rFonts w:ascii="Times New Roman" w:hAnsi="Times New Roman" w:eastAsia="黑体"/>
          <w:color w:val="FF0000"/>
          <w:sz w:val="28"/>
          <w:szCs w:val="28"/>
        </w:rPr>
        <w:t>;A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、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两项不符合题意。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6</w:t>
      </w:r>
      <w:r>
        <w:rPr>
          <w:rFonts w:ascii="Times New Roman" w:hAnsi="Times New Roman" w:eastAsia="黑体"/>
          <w:color w:val="FF0000"/>
          <w:sz w:val="28"/>
          <w:szCs w:val="28"/>
        </w:rPr>
        <w:t>.B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生命是享有一切权利的基础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要倍加珍惜。漫画中行人不顾生命安全而跨越护栏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是对自己生命和他人不负责任的表现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应该敬畏生命、珍爱生命</w:t>
      </w:r>
      <w:r>
        <w:rPr>
          <w:rFonts w:ascii="Times New Roman" w:hAnsi="Times New Roman" w:eastAsia="黑体"/>
          <w:color w:val="FF0000"/>
          <w:sz w:val="28"/>
          <w:szCs w:val="28"/>
        </w:rPr>
        <w:t>,B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说法正确。</w:t>
      </w:r>
      <w:r>
        <w:rPr>
          <w:rFonts w:ascii="Times New Roman" w:hAnsi="Times New Roman" w:eastAsia="黑体"/>
          <w:color w:val="FF0000"/>
          <w:sz w:val="28"/>
          <w:szCs w:val="28"/>
        </w:rPr>
        <w:t>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、</w:t>
      </w:r>
      <w:r>
        <w:rPr>
          <w:rFonts w:ascii="Times New Roman" w:hAnsi="Times New Roman" w:eastAsia="黑体"/>
          <w:color w:val="FF0000"/>
          <w:sz w:val="28"/>
          <w:szCs w:val="28"/>
        </w:rPr>
        <w:t>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没有认识到漫画寓意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不选</w:t>
      </w:r>
      <w:r>
        <w:rPr>
          <w:rFonts w:ascii="Times New Roman" w:hAnsi="Times New Roman" w:eastAsia="黑体"/>
          <w:color w:val="FF0000"/>
          <w:sz w:val="28"/>
          <w:szCs w:val="28"/>
        </w:rPr>
        <w:t>;D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不符合题意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漫画主要体现对自己生命的不尊重。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7</w:t>
      </w:r>
      <w:r>
        <w:rPr>
          <w:rFonts w:ascii="Times New Roman" w:hAnsi="Times New Roman" w:eastAsia="黑体"/>
          <w:color w:val="FF0000"/>
          <w:sz w:val="28"/>
          <w:szCs w:val="28"/>
        </w:rPr>
        <w:t>.B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②中小华同学经常通宵玩电子游戏会影响自己的身体健康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bookmarkStart w:id="0" w:name="_GoBack"/>
      <w:r>
        <w:rPr>
          <w:rFonts w:hint="eastAsia" w:ascii="Times New Roman" w:hAnsi="Times New Roman" w:eastAsia="黑体"/>
          <w:color w:val="FF0000"/>
          <w:sz w:val="28"/>
          <w:szCs w:val="28"/>
        </w:rPr>
        <w:t>是不珍爱生命的表现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应排除。</w:t>
      </w:r>
    </w:p>
    <w:bookmarkEnd w:id="0"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8</w:t>
      </w:r>
      <w:r>
        <w:rPr>
          <w:rFonts w:ascii="Times New Roman" w:hAnsi="Times New Roman" w:eastAsia="黑体"/>
          <w:color w:val="FF0000"/>
          <w:sz w:val="28"/>
          <w:szCs w:val="28"/>
        </w:rPr>
        <w:t>.D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题干内容强调救护生命要科学施救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避免</w:t>
      </w:r>
      <w:r>
        <w:rPr>
          <w:rFonts w:ascii="Times New Roman" w:hAnsi="Times New Roman" w:eastAsia="黑体"/>
          <w:color w:val="FF0000"/>
          <w:sz w:val="28"/>
          <w:szCs w:val="28"/>
        </w:rPr>
        <w:t>“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以命换命</w:t>
      </w:r>
      <w:r>
        <w:rPr>
          <w:rFonts w:ascii="Times New Roman" w:hAnsi="Times New Roman" w:eastAsia="黑体"/>
          <w:color w:val="FF0000"/>
          <w:sz w:val="28"/>
          <w:szCs w:val="28"/>
        </w:rPr>
        <w:t>”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的悲剧发生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说明了我们要善待生命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谨慎地对待自己和他人的生命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正确处理生命问题</w:t>
      </w:r>
      <w:r>
        <w:rPr>
          <w:rFonts w:ascii="Times New Roman" w:hAnsi="Times New Roman" w:eastAsia="黑体"/>
          <w:color w:val="FF0000"/>
          <w:sz w:val="28"/>
          <w:szCs w:val="28"/>
        </w:rPr>
        <w:t>,D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说法正确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符合题意</w:t>
      </w:r>
      <w:r>
        <w:rPr>
          <w:rFonts w:ascii="Times New Roman" w:hAnsi="Times New Roman" w:eastAsia="黑体"/>
          <w:color w:val="FF0000"/>
          <w:sz w:val="28"/>
          <w:szCs w:val="28"/>
        </w:rPr>
        <w:t>;A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说法错误</w:t>
      </w:r>
      <w:r>
        <w:rPr>
          <w:rFonts w:ascii="Times New Roman" w:hAnsi="Times New Roman" w:eastAsia="黑体"/>
          <w:color w:val="FF0000"/>
          <w:sz w:val="28"/>
          <w:szCs w:val="28"/>
        </w:rPr>
        <w:t>,“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都要</w:t>
      </w:r>
      <w:r>
        <w:rPr>
          <w:rFonts w:ascii="Times New Roman" w:hAnsi="Times New Roman" w:eastAsia="黑体"/>
          <w:color w:val="FF0000"/>
          <w:sz w:val="28"/>
          <w:szCs w:val="28"/>
        </w:rPr>
        <w:t>”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说法绝对</w:t>
      </w:r>
      <w:r>
        <w:rPr>
          <w:rFonts w:ascii="Times New Roman" w:hAnsi="Times New Roman" w:eastAsia="黑体"/>
          <w:color w:val="FF0000"/>
          <w:sz w:val="28"/>
          <w:szCs w:val="28"/>
        </w:rPr>
        <w:t>;B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与题意不相符</w:t>
      </w:r>
      <w:r>
        <w:rPr>
          <w:rFonts w:ascii="Times New Roman" w:hAnsi="Times New Roman" w:eastAsia="黑体"/>
          <w:color w:val="FF0000"/>
          <w:sz w:val="28"/>
          <w:szCs w:val="28"/>
        </w:rPr>
        <w:t>;C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说法错误</w:t>
      </w:r>
      <w:r>
        <w:rPr>
          <w:rFonts w:ascii="Times New Roman" w:hAnsi="Times New Roman" w:eastAsia="黑体"/>
          <w:color w:val="FF0000"/>
          <w:sz w:val="28"/>
          <w:szCs w:val="28"/>
        </w:rPr>
        <w:t>,“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只需</w:t>
      </w:r>
      <w:r>
        <w:rPr>
          <w:rFonts w:ascii="Times New Roman" w:hAnsi="Times New Roman" w:eastAsia="黑体"/>
          <w:color w:val="FF0000"/>
          <w:sz w:val="28"/>
          <w:szCs w:val="28"/>
        </w:rPr>
        <w:t>”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说法绝对。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9</w:t>
      </w:r>
      <w:r>
        <w:rPr>
          <w:rFonts w:ascii="Times New Roman" w:hAnsi="Times New Roman" w:eastAsia="黑体"/>
          <w:color w:val="FF0000"/>
          <w:sz w:val="28"/>
          <w:szCs w:val="28"/>
        </w:rPr>
        <w:t>.D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题干中商店贴出一米线位置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顾客自觉拉大排队间隔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这是对自己生命与他人生命的敬畏</w:t>
      </w:r>
      <w:r>
        <w:rPr>
          <w:rFonts w:ascii="Times New Roman" w:hAnsi="Times New Roman" w:eastAsia="黑体"/>
          <w:color w:val="FF0000"/>
          <w:sz w:val="28"/>
          <w:szCs w:val="28"/>
        </w:rPr>
        <w:t>,D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说法正确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符合题意</w:t>
      </w:r>
      <w:r>
        <w:rPr>
          <w:rFonts w:ascii="Times New Roman" w:hAnsi="Times New Roman" w:eastAsia="黑体"/>
          <w:color w:val="FF0000"/>
          <w:sz w:val="28"/>
          <w:szCs w:val="28"/>
        </w:rPr>
        <w:t>;A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说法错误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每个人的生命都重要</w:t>
      </w:r>
      <w:r>
        <w:rPr>
          <w:rFonts w:ascii="Times New Roman" w:hAnsi="Times New Roman" w:eastAsia="黑体"/>
          <w:color w:val="FF0000"/>
          <w:sz w:val="28"/>
          <w:szCs w:val="28"/>
        </w:rPr>
        <w:t>;B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与题意不相符</w:t>
      </w:r>
      <w:r>
        <w:rPr>
          <w:rFonts w:ascii="Times New Roman" w:hAnsi="Times New Roman" w:eastAsia="黑体"/>
          <w:color w:val="FF0000"/>
          <w:sz w:val="28"/>
          <w:szCs w:val="28"/>
        </w:rPr>
        <w:t>;C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说法错误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每个人的生命价值都高于一切。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10</w:t>
      </w:r>
      <w:r>
        <w:rPr>
          <w:rFonts w:ascii="Times New Roman" w:hAnsi="Times New Roman" w:eastAsia="黑体"/>
          <w:color w:val="FF0000"/>
          <w:sz w:val="28"/>
          <w:szCs w:val="28"/>
        </w:rPr>
        <w:t>.B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吊车司机的行为表明了他对生命的敬畏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对他人生命的关怀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他的行为有利于弘扬社会正能量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hAnsi="宋体" w:eastAsia="宋体" w:cs="宋体"/>
          <w:color w:val="FF0000"/>
          <w:sz w:val="28"/>
          <w:szCs w:val="28"/>
        </w:rPr>
        <w:t>①②④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的说法均正确且符合题意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hAnsi="宋体" w:eastAsia="宋体" w:cs="宋体"/>
          <w:color w:val="FF0000"/>
          <w:sz w:val="28"/>
          <w:szCs w:val="28"/>
        </w:rPr>
        <w:t>③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在材料中并未体现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故答案为</w:t>
      </w:r>
      <w:r>
        <w:rPr>
          <w:rFonts w:ascii="Times New Roman" w:hAnsi="Times New Roman" w:eastAsia="黑体"/>
          <w:color w:val="FF0000"/>
          <w:sz w:val="28"/>
          <w:szCs w:val="28"/>
        </w:rPr>
        <w:t>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11</w:t>
      </w:r>
      <w:r>
        <w:rPr>
          <w:rFonts w:ascii="Times New Roman" w:hAnsi="Times New Roman" w:eastAsia="黑体"/>
          <w:color w:val="FF0000"/>
          <w:sz w:val="28"/>
          <w:szCs w:val="28"/>
        </w:rPr>
        <w:t>.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【答案示例】　</w:t>
      </w:r>
      <w:r>
        <w:rPr>
          <w:rFonts w:ascii="Times New Roman" w:hAnsi="Times New Roman" w:eastAsia="黑体"/>
          <w:color w:val="FF0000"/>
          <w:sz w:val="28"/>
          <w:szCs w:val="28"/>
        </w:rPr>
        <w:t>(1)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这些同学的做法属于不爱护自己的身体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不珍惜生命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对生命不负责任的行为。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(2)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生命是脆弱的、艰难的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生命是坚强的、有力量的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生命是崇高的、神圣的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我们要对生命有一种敬畏的情怀。当我们对生命怀有敬畏之心时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我们就会珍视它。我们的生命都是宝贵的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每个人的生命都比金钱、权势等更重要。在这些外在的东西面前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生命价值高于一切。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12</w:t>
      </w:r>
      <w:r>
        <w:rPr>
          <w:rFonts w:ascii="Times New Roman" w:hAnsi="Times New Roman" w:eastAsia="黑体"/>
          <w:color w:val="FF0000"/>
          <w:sz w:val="28"/>
          <w:szCs w:val="28"/>
        </w:rPr>
        <w:t>.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【答案示例】　</w:t>
      </w:r>
      <w:r>
        <w:rPr>
          <w:rFonts w:ascii="Times New Roman" w:hAnsi="Times New Roman" w:eastAsia="黑体"/>
          <w:color w:val="FF0000"/>
          <w:sz w:val="28"/>
          <w:szCs w:val="28"/>
        </w:rPr>
        <w:t>(1)</w:t>
      </w:r>
      <w:r>
        <w:rPr>
          <w:rFonts w:hint="eastAsia" w:hAnsi="宋体" w:eastAsia="宋体" w:cs="宋体"/>
          <w:color w:val="FF0000"/>
          <w:sz w:val="28"/>
          <w:szCs w:val="28"/>
        </w:rPr>
        <w:t>①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有利于让同学们更加了解生命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hAnsi="宋体" w:eastAsia="宋体" w:cs="宋体"/>
          <w:color w:val="FF0000"/>
          <w:sz w:val="28"/>
          <w:szCs w:val="28"/>
        </w:rPr>
        <w:t>②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有利于提高同学们的自我保护能力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hAnsi="宋体" w:eastAsia="宋体" w:cs="宋体"/>
          <w:color w:val="FF0000"/>
          <w:sz w:val="28"/>
          <w:szCs w:val="28"/>
        </w:rPr>
        <w:t>③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有利于培养同学们珍爱生命的意识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从而减少伤害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健康成长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等等。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(2)</w:t>
      </w:r>
      <w:r>
        <w:rPr>
          <w:rFonts w:hint="eastAsia" w:hAnsi="宋体" w:eastAsia="宋体" w:cs="宋体"/>
          <w:color w:val="FF0000"/>
          <w:sz w:val="28"/>
          <w:szCs w:val="28"/>
        </w:rPr>
        <w:t>①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生命宝贵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珍爱生命。②生命只一次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且行且珍惜。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 w:cs="Times New Roman"/>
          <w:color w:val="FF0000"/>
          <w:sz w:val="28"/>
          <w:szCs w:val="28"/>
        </w:rPr>
      </w:pPr>
    </w:p>
    <w:sectPr>
      <w:headerReference r:id="rId3" w:type="first"/>
      <w:pgSz w:w="11906" w:h="16838"/>
      <w:pgMar w:top="1440" w:right="1800" w:bottom="1440" w:left="184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883"/>
    <w:rsid w:val="000112BE"/>
    <w:rsid w:val="000641A3"/>
    <w:rsid w:val="00066D1C"/>
    <w:rsid w:val="000A2F1F"/>
    <w:rsid w:val="000E5296"/>
    <w:rsid w:val="0012459F"/>
    <w:rsid w:val="001525F2"/>
    <w:rsid w:val="001744E4"/>
    <w:rsid w:val="001762B2"/>
    <w:rsid w:val="00180F5C"/>
    <w:rsid w:val="001A1D9A"/>
    <w:rsid w:val="001C3C47"/>
    <w:rsid w:val="00201D89"/>
    <w:rsid w:val="00220789"/>
    <w:rsid w:val="002351FE"/>
    <w:rsid w:val="00251AA4"/>
    <w:rsid w:val="00274494"/>
    <w:rsid w:val="002864EA"/>
    <w:rsid w:val="00296AD1"/>
    <w:rsid w:val="00297B6D"/>
    <w:rsid w:val="002A0E39"/>
    <w:rsid w:val="002B3A98"/>
    <w:rsid w:val="002C4E6C"/>
    <w:rsid w:val="002D03D5"/>
    <w:rsid w:val="002E36E8"/>
    <w:rsid w:val="002E39EC"/>
    <w:rsid w:val="002E6A59"/>
    <w:rsid w:val="0034139A"/>
    <w:rsid w:val="003609C4"/>
    <w:rsid w:val="00366906"/>
    <w:rsid w:val="003816E3"/>
    <w:rsid w:val="003B7F24"/>
    <w:rsid w:val="003C2F20"/>
    <w:rsid w:val="003E4CA4"/>
    <w:rsid w:val="003F53B2"/>
    <w:rsid w:val="004072D6"/>
    <w:rsid w:val="00437314"/>
    <w:rsid w:val="0045007F"/>
    <w:rsid w:val="00462EAF"/>
    <w:rsid w:val="00473285"/>
    <w:rsid w:val="00473710"/>
    <w:rsid w:val="00497F5D"/>
    <w:rsid w:val="004C3689"/>
    <w:rsid w:val="004D2ECB"/>
    <w:rsid w:val="005419A2"/>
    <w:rsid w:val="005760D1"/>
    <w:rsid w:val="0057630C"/>
    <w:rsid w:val="00596461"/>
    <w:rsid w:val="00596FDF"/>
    <w:rsid w:val="005A337E"/>
    <w:rsid w:val="005B3613"/>
    <w:rsid w:val="005C7ECF"/>
    <w:rsid w:val="005D1F42"/>
    <w:rsid w:val="005E671C"/>
    <w:rsid w:val="005E7FA5"/>
    <w:rsid w:val="005F5738"/>
    <w:rsid w:val="00613CE5"/>
    <w:rsid w:val="00622280"/>
    <w:rsid w:val="00633BE5"/>
    <w:rsid w:val="00670367"/>
    <w:rsid w:val="0069690F"/>
    <w:rsid w:val="006C49DE"/>
    <w:rsid w:val="006F018C"/>
    <w:rsid w:val="00700933"/>
    <w:rsid w:val="007348AA"/>
    <w:rsid w:val="007577D9"/>
    <w:rsid w:val="0077301A"/>
    <w:rsid w:val="007917D9"/>
    <w:rsid w:val="007D7427"/>
    <w:rsid w:val="007F733D"/>
    <w:rsid w:val="00852CF4"/>
    <w:rsid w:val="00853D61"/>
    <w:rsid w:val="0089438B"/>
    <w:rsid w:val="008A761D"/>
    <w:rsid w:val="008C2448"/>
    <w:rsid w:val="008D5477"/>
    <w:rsid w:val="00914883"/>
    <w:rsid w:val="00943DEF"/>
    <w:rsid w:val="00944CB4"/>
    <w:rsid w:val="009451BD"/>
    <w:rsid w:val="00962A5C"/>
    <w:rsid w:val="009725B2"/>
    <w:rsid w:val="00A00C9A"/>
    <w:rsid w:val="00A14B43"/>
    <w:rsid w:val="00A22ADF"/>
    <w:rsid w:val="00A34C0E"/>
    <w:rsid w:val="00AA6032"/>
    <w:rsid w:val="00AC3952"/>
    <w:rsid w:val="00AC754F"/>
    <w:rsid w:val="00AD1702"/>
    <w:rsid w:val="00AF0D07"/>
    <w:rsid w:val="00AF618F"/>
    <w:rsid w:val="00AF6897"/>
    <w:rsid w:val="00B22F59"/>
    <w:rsid w:val="00B45359"/>
    <w:rsid w:val="00B45415"/>
    <w:rsid w:val="00B522E3"/>
    <w:rsid w:val="00BA71DE"/>
    <w:rsid w:val="00C125D9"/>
    <w:rsid w:val="00C16CA3"/>
    <w:rsid w:val="00C512A3"/>
    <w:rsid w:val="00C63F28"/>
    <w:rsid w:val="00C94532"/>
    <w:rsid w:val="00CB275A"/>
    <w:rsid w:val="00CD771D"/>
    <w:rsid w:val="00CE1BA3"/>
    <w:rsid w:val="00D03743"/>
    <w:rsid w:val="00D13E3F"/>
    <w:rsid w:val="00D14451"/>
    <w:rsid w:val="00D63127"/>
    <w:rsid w:val="00DB5359"/>
    <w:rsid w:val="00DB788F"/>
    <w:rsid w:val="00E10969"/>
    <w:rsid w:val="00E223E2"/>
    <w:rsid w:val="00E27D45"/>
    <w:rsid w:val="00E33ABD"/>
    <w:rsid w:val="00E3570A"/>
    <w:rsid w:val="00E47249"/>
    <w:rsid w:val="00E57A1F"/>
    <w:rsid w:val="00E96734"/>
    <w:rsid w:val="00EB2945"/>
    <w:rsid w:val="00EC25A3"/>
    <w:rsid w:val="00EF0EC9"/>
    <w:rsid w:val="00F0016B"/>
    <w:rsid w:val="00F02F06"/>
    <w:rsid w:val="00F16F4E"/>
    <w:rsid w:val="00F401DD"/>
    <w:rsid w:val="00F43F5E"/>
    <w:rsid w:val="00F74CDD"/>
    <w:rsid w:val="00F921A2"/>
    <w:rsid w:val="00FA5C52"/>
    <w:rsid w:val="00FC46AC"/>
    <w:rsid w:val="55C209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99"/>
    <w:rPr>
      <w:rFonts w:ascii="宋体" w:hAnsi="Courier New" w:cs="Courier New" w:eastAsiaTheme="minorEastAsia"/>
      <w:szCs w:val="21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纯文本 Char1"/>
    <w:basedOn w:val="7"/>
    <w:link w:val="2"/>
    <w:uiPriority w:val="99"/>
    <w:rPr>
      <w:rFonts w:ascii="宋体" w:hAnsi="Courier New" w:cs="Courier New"/>
      <w:szCs w:val="21"/>
    </w:rPr>
  </w:style>
  <w:style w:type="character" w:customStyle="1" w:styleId="10">
    <w:name w:val="纯文本 Char"/>
    <w:basedOn w:val="7"/>
    <w:uiPriority w:val="99"/>
    <w:rPr>
      <w:rFonts w:ascii="宋体" w:hAnsi="Courier New" w:eastAsia="宋体" w:cs="Courier New"/>
      <w:szCs w:val="21"/>
    </w:rPr>
  </w:style>
  <w:style w:type="character" w:customStyle="1" w:styleId="11">
    <w:name w:val="批注框文本 Char"/>
    <w:basedOn w:val="7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眉 Char"/>
    <w:basedOn w:val="7"/>
    <w:link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Char"/>
    <w:basedOn w:val="7"/>
    <w:link w:val="4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514</Words>
  <Characters>2934</Characters>
  <Lines>24</Lines>
  <Paragraphs>6</Paragraphs>
  <TotalTime>4</TotalTime>
  <ScaleCrop>false</ScaleCrop>
  <LinksUpToDate>false</LinksUpToDate>
  <CharactersWithSpaces>3442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2021-08-16T13:23:00Z</dcterms:created>
  <dc:creator>Administrator</dc:creator>
  <cp:lastModifiedBy>Administrator</cp:lastModifiedBy>
  <dcterms:modified xsi:type="dcterms:W3CDTF">2021-09-08T12:04:22Z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